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67D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EB67DA">
        <w:rPr>
          <w:sz w:val="28"/>
          <w:szCs w:val="28"/>
        </w:rPr>
        <w:t xml:space="preserve"> 16</w:t>
      </w:r>
      <w:r>
        <w:rPr>
          <w:sz w:val="28"/>
          <w:szCs w:val="28"/>
        </w:rPr>
        <w:t>.0</w:t>
      </w:r>
      <w:r w:rsidRPr="00AD6561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Pr="00AD6561">
        <w:rPr>
          <w:sz w:val="28"/>
          <w:szCs w:val="28"/>
        </w:rPr>
        <w:t>4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EB67DA">
        <w:rPr>
          <w:sz w:val="28"/>
          <w:szCs w:val="28"/>
        </w:rPr>
        <w:t xml:space="preserve">                       № 1-1</w:t>
      </w:r>
      <w:r w:rsidR="000767DC">
        <w:rPr>
          <w:sz w:val="28"/>
          <w:szCs w:val="28"/>
        </w:rPr>
        <w:t xml:space="preserve">  </w:t>
      </w:r>
      <w:r w:rsidR="004B1782" w:rsidRPr="00945CCB">
        <w:rPr>
          <w:sz w:val="28"/>
          <w:szCs w:val="28"/>
        </w:rPr>
        <w:t xml:space="preserve">    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EB67DA">
        <w:rPr>
          <w:color w:val="000000"/>
          <w:sz w:val="28"/>
          <w:szCs w:val="28"/>
        </w:rPr>
        <w:t xml:space="preserve"> от 22.12.2023  года  №</w:t>
      </w:r>
      <w:r w:rsidR="00AD6561">
        <w:rPr>
          <w:color w:val="000000"/>
          <w:sz w:val="28"/>
          <w:szCs w:val="28"/>
        </w:rPr>
        <w:t xml:space="preserve"> 10-44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Российской Федерации, Совет Александровского сельского поселения Азовского немецкого национального муниципального района Омской области, руководствуясь Уставом Александровского сельского поселения Азовского немецкого национального муниципального района Омской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>она Омской области от 22.12.2023 года № 10-44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 следующие изменения и дополнения: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«Прогноз поступлений д</w:t>
      </w:r>
      <w:r w:rsidR="000767DC">
        <w:rPr>
          <w:sz w:val="28"/>
          <w:szCs w:val="28"/>
        </w:rPr>
        <w:t>оходов в местный бюджет  на 2024 и на плановый период 2025 и 2026</w:t>
      </w:r>
      <w:r w:rsidRPr="00945CCB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Приложение «Распределение бюджетных ассигнований местного бюджета по разделам и подразделам класси</w:t>
      </w:r>
      <w:r w:rsidR="000767DC">
        <w:rPr>
          <w:sz w:val="28"/>
          <w:szCs w:val="28"/>
        </w:rPr>
        <w:t>фикации расходов бюджета на 2024 и на плановый период 2025 и 2026</w:t>
      </w:r>
      <w:r w:rsidRPr="00945CCB">
        <w:rPr>
          <w:sz w:val="28"/>
          <w:szCs w:val="28"/>
        </w:rPr>
        <w:t xml:space="preserve"> годов» изложить в редакции согласно приложению № 2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  <w:tab w:val="num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«Ведомственная структура р</w:t>
      </w:r>
      <w:r w:rsidR="000767DC">
        <w:rPr>
          <w:sz w:val="28"/>
          <w:szCs w:val="28"/>
        </w:rPr>
        <w:t>асходов местного бюджета на 2024 и на плановый период 2025 и 2026</w:t>
      </w:r>
      <w:r w:rsidRPr="00945CCB">
        <w:rPr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Приложение «Распределение бюджетных ассигнований местного бюджета  по целевым статьям (муниципальным программам и </w:t>
      </w:r>
      <w:proofErr w:type="spellStart"/>
      <w:r w:rsidRPr="00945CCB">
        <w:rPr>
          <w:sz w:val="28"/>
          <w:szCs w:val="28"/>
        </w:rPr>
        <w:t>непрограммным</w:t>
      </w:r>
      <w:proofErr w:type="spellEnd"/>
      <w:r w:rsidRPr="00945CC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45CCB">
        <w:rPr>
          <w:sz w:val="28"/>
          <w:szCs w:val="28"/>
        </w:rPr>
        <w:t>видов расходов классифик</w:t>
      </w:r>
      <w:r w:rsidR="000767DC">
        <w:rPr>
          <w:sz w:val="28"/>
          <w:szCs w:val="28"/>
        </w:rPr>
        <w:t>ации  расходов  бюджета</w:t>
      </w:r>
      <w:proofErr w:type="gramEnd"/>
      <w:r w:rsidR="000767DC">
        <w:rPr>
          <w:sz w:val="28"/>
          <w:szCs w:val="28"/>
        </w:rPr>
        <w:t xml:space="preserve">  на 2024 и на плановый период 2025 и 2026</w:t>
      </w:r>
      <w:r w:rsidRPr="00945CCB">
        <w:rPr>
          <w:sz w:val="28"/>
          <w:szCs w:val="28"/>
        </w:rPr>
        <w:t xml:space="preserve"> годов»  изложить в редакции согласно приложению № 4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945CCB">
        <w:rPr>
          <w:sz w:val="28"/>
          <w:szCs w:val="28"/>
        </w:rPr>
        <w:t>Приложение «Источники финансирования де</w:t>
      </w:r>
      <w:r w:rsidR="000767DC">
        <w:rPr>
          <w:sz w:val="28"/>
          <w:szCs w:val="28"/>
        </w:rPr>
        <w:t>фицита местного бюджета  на 2024</w:t>
      </w:r>
      <w:r w:rsidRPr="00945CCB">
        <w:rPr>
          <w:sz w:val="28"/>
          <w:szCs w:val="28"/>
        </w:rPr>
        <w:t xml:space="preserve"> и на плановый период 2</w:t>
      </w:r>
      <w:r>
        <w:rPr>
          <w:sz w:val="28"/>
          <w:szCs w:val="28"/>
        </w:rPr>
        <w:t>02</w:t>
      </w:r>
      <w:r w:rsidR="000767DC">
        <w:rPr>
          <w:sz w:val="28"/>
          <w:szCs w:val="28"/>
        </w:rPr>
        <w:t>5 и 2026</w:t>
      </w:r>
      <w:r w:rsidRPr="00945CCB">
        <w:rPr>
          <w:sz w:val="28"/>
          <w:szCs w:val="28"/>
        </w:rPr>
        <w:t xml:space="preserve"> годов» изложить в редакции согласно приложению № 5 к настоящему Решению.</w:t>
      </w:r>
    </w:p>
    <w:p w:rsidR="004B1782" w:rsidRPr="00945CCB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</w:t>
      </w:r>
      <w:r>
        <w:rPr>
          <w:sz w:val="28"/>
          <w:szCs w:val="28"/>
        </w:rPr>
        <w:t xml:space="preserve"> подпунк</w:t>
      </w:r>
      <w:r w:rsidR="000767DC">
        <w:rPr>
          <w:sz w:val="28"/>
          <w:szCs w:val="28"/>
        </w:rPr>
        <w:t>те 1 пункта 1 статьи 1 цифры «9 682 229,59</w:t>
      </w:r>
      <w:r w:rsidRPr="00945CCB">
        <w:rPr>
          <w:sz w:val="28"/>
          <w:szCs w:val="28"/>
        </w:rPr>
        <w:t>»  за</w:t>
      </w:r>
      <w:r w:rsidR="009D12D9">
        <w:rPr>
          <w:sz w:val="28"/>
          <w:szCs w:val="28"/>
        </w:rPr>
        <w:t xml:space="preserve">менить цифрами  </w:t>
      </w:r>
      <w:r w:rsidR="009D12D9" w:rsidRPr="009D36E6">
        <w:rPr>
          <w:sz w:val="28"/>
          <w:szCs w:val="28"/>
        </w:rPr>
        <w:t>«</w:t>
      </w:r>
      <w:r w:rsidR="009D36E6" w:rsidRPr="009D36E6">
        <w:rPr>
          <w:sz w:val="28"/>
          <w:szCs w:val="28"/>
        </w:rPr>
        <w:t>9 698 816,18</w:t>
      </w:r>
      <w:r w:rsidRPr="009D36E6">
        <w:rPr>
          <w:sz w:val="28"/>
          <w:szCs w:val="28"/>
        </w:rPr>
        <w:t>»;</w:t>
      </w:r>
    </w:p>
    <w:p w:rsidR="004B1782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1 статьи 1 цифры «</w:t>
      </w:r>
      <w:r w:rsidR="000767DC">
        <w:rPr>
          <w:sz w:val="28"/>
          <w:szCs w:val="28"/>
        </w:rPr>
        <w:t>9 682 229,59</w:t>
      </w:r>
      <w:r w:rsidR="009D12D9">
        <w:rPr>
          <w:sz w:val="28"/>
          <w:szCs w:val="28"/>
        </w:rPr>
        <w:t>» заменить цифрами «</w:t>
      </w:r>
      <w:r w:rsidR="009D36E6" w:rsidRPr="009D36E6">
        <w:rPr>
          <w:sz w:val="28"/>
          <w:szCs w:val="28"/>
        </w:rPr>
        <w:t>12</w:t>
      </w:r>
      <w:r w:rsidRPr="009D36E6">
        <w:rPr>
          <w:sz w:val="28"/>
          <w:szCs w:val="28"/>
        </w:rPr>
        <w:t> </w:t>
      </w:r>
      <w:r w:rsidR="009D36E6" w:rsidRPr="009D36E6">
        <w:rPr>
          <w:sz w:val="28"/>
          <w:szCs w:val="28"/>
        </w:rPr>
        <w:t>272 418</w:t>
      </w:r>
      <w:r w:rsidRPr="009D36E6">
        <w:rPr>
          <w:sz w:val="28"/>
          <w:szCs w:val="28"/>
        </w:rPr>
        <w:t>,</w:t>
      </w:r>
      <w:r w:rsidR="009D36E6" w:rsidRPr="009D36E6">
        <w:rPr>
          <w:sz w:val="28"/>
          <w:szCs w:val="28"/>
        </w:rPr>
        <w:t>59</w:t>
      </w:r>
      <w:r w:rsidRPr="001E5211">
        <w:rPr>
          <w:sz w:val="28"/>
          <w:szCs w:val="28"/>
        </w:rPr>
        <w:t>»;</w:t>
      </w:r>
    </w:p>
    <w:p w:rsidR="004B1782" w:rsidRPr="00945CCB" w:rsidRDefault="004B1782" w:rsidP="004B1782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подпункт 3 пункта</w:t>
      </w:r>
      <w:r w:rsidRPr="00945CCB">
        <w:rPr>
          <w:sz w:val="28"/>
          <w:szCs w:val="28"/>
        </w:rPr>
        <w:t xml:space="preserve"> 1 статьи 1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 w:rsidR="000767DC">
        <w:rPr>
          <w:sz w:val="28"/>
          <w:szCs w:val="28"/>
        </w:rPr>
        <w:t>оходами бюджета поселения в 2024</w:t>
      </w:r>
      <w:r w:rsidRPr="00945CCB">
        <w:rPr>
          <w:sz w:val="28"/>
          <w:szCs w:val="28"/>
        </w:rPr>
        <w:t xml:space="preserve"> году определить в </w:t>
      </w:r>
      <w:r w:rsidR="009D12D9">
        <w:rPr>
          <w:sz w:val="28"/>
          <w:szCs w:val="28"/>
        </w:rPr>
        <w:t xml:space="preserve">размере </w:t>
      </w:r>
      <w:r w:rsidR="005A3CC7" w:rsidRPr="009D36E6">
        <w:rPr>
          <w:sz w:val="28"/>
          <w:szCs w:val="28"/>
        </w:rPr>
        <w:t>2 573 602,41</w:t>
      </w:r>
      <w:r w:rsidR="005A3CC7">
        <w:t xml:space="preserve"> </w:t>
      </w:r>
      <w:r w:rsidR="009D36E6">
        <w:rPr>
          <w:sz w:val="28"/>
          <w:szCs w:val="28"/>
        </w:rPr>
        <w:t>рубля или 29,03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="003A7CA3" w:rsidRPr="009D36E6">
        <w:rPr>
          <w:sz w:val="28"/>
          <w:szCs w:val="28"/>
        </w:rPr>
        <w:t>2 573 602,41</w:t>
      </w:r>
      <w:r w:rsidR="003A7CA3">
        <w:t xml:space="preserve"> </w:t>
      </w:r>
      <w:r w:rsidRPr="00945CCB">
        <w:rPr>
          <w:sz w:val="28"/>
          <w:szCs w:val="28"/>
        </w:rPr>
        <w:t>рубля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Глава Александровского с</w:t>
      </w:r>
      <w:r>
        <w:rPr>
          <w:sz w:val="28"/>
          <w:szCs w:val="28"/>
        </w:rPr>
        <w:t xml:space="preserve">ельского           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 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4B1782">
        <w:rPr>
          <w:sz w:val="28"/>
          <w:szCs w:val="28"/>
        </w:rPr>
        <w:t>А.</w:t>
      </w:r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Ницевич</w:t>
      </w:r>
      <w:proofErr w:type="spellEnd"/>
      <w:r w:rsidR="004B1782">
        <w:rPr>
          <w:sz w:val="28"/>
          <w:szCs w:val="28"/>
        </w:rPr>
        <w:t xml:space="preserve"> 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112D"/>
    <w:rsid w:val="005E1741"/>
    <w:rsid w:val="005E1C3D"/>
    <w:rsid w:val="005E1D04"/>
    <w:rsid w:val="005E2331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2024-02-16T08:55:00Z</cp:lastPrinted>
  <dcterms:created xsi:type="dcterms:W3CDTF">2022-04-15T09:18:00Z</dcterms:created>
  <dcterms:modified xsi:type="dcterms:W3CDTF">2024-02-16T08:59:00Z</dcterms:modified>
</cp:coreProperties>
</file>